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79E0C" w14:textId="0171B7D6" w:rsidR="00007D46" w:rsidRDefault="00007D46" w:rsidP="00002EC6">
      <w:pPr>
        <w:pBdr>
          <w:bottom w:val="single" w:sz="6" w:space="1" w:color="auto"/>
        </w:pBdr>
        <w:spacing w:line="240" w:lineRule="auto"/>
        <w:rPr>
          <w:rFonts w:ascii="Arial" w:hAnsi="Arial" w:cs="Arial"/>
          <w:b/>
          <w:sz w:val="20"/>
          <w:szCs w:val="20"/>
          <w:lang w:val="ro-RO"/>
        </w:rPr>
      </w:pPr>
      <w:r w:rsidRPr="00002EC6">
        <w:rPr>
          <w:noProof/>
          <w:lang w:val="ro-RO"/>
        </w:rPr>
        <w:drawing>
          <wp:anchor distT="0" distB="0" distL="114300" distR="114300" simplePos="0" relativeHeight="251659264" behindDoc="1" locked="0" layoutInCell="1" allowOverlap="1" wp14:anchorId="69199328" wp14:editId="22D5F7B9">
            <wp:simplePos x="0" y="0"/>
            <wp:positionH relativeFrom="margin">
              <wp:posOffset>1905</wp:posOffset>
            </wp:positionH>
            <wp:positionV relativeFrom="paragraph">
              <wp:posOffset>6008</wp:posOffset>
            </wp:positionV>
            <wp:extent cx="659416" cy="659416"/>
            <wp:effectExtent l="0" t="0" r="7620" b="7620"/>
            <wp:wrapTight wrapText="bothSides">
              <wp:wrapPolygon edited="0">
                <wp:start x="0" y="0"/>
                <wp:lineTo x="0" y="21225"/>
                <wp:lineTo x="21225" y="21225"/>
                <wp:lineTo x="21225" y="0"/>
                <wp:lineTo x="0" y="0"/>
              </wp:wrapPolygon>
            </wp:wrapTight>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0"/>
                    <pic:cNvPicPr/>
                  </pic:nvPicPr>
                  <pic:blipFill>
                    <a:blip r:embed="rId7">
                      <a:extLst>
                        <a:ext uri="{28A0092B-C50C-407E-A947-70E740481C1C}">
                          <a14:useLocalDpi xmlns:a14="http://schemas.microsoft.com/office/drawing/2010/main" val="0"/>
                        </a:ext>
                      </a:extLst>
                    </a:blip>
                    <a:stretch>
                      <a:fillRect/>
                    </a:stretch>
                  </pic:blipFill>
                  <pic:spPr>
                    <a:xfrm>
                      <a:off x="0" y="0"/>
                      <a:ext cx="659416" cy="659416"/>
                    </a:xfrm>
                    <a:prstGeom prst="rect">
                      <a:avLst/>
                    </a:prstGeom>
                  </pic:spPr>
                </pic:pic>
              </a:graphicData>
            </a:graphic>
            <wp14:sizeRelH relativeFrom="margin">
              <wp14:pctWidth>0</wp14:pctWidth>
            </wp14:sizeRelH>
            <wp14:sizeRelV relativeFrom="margin">
              <wp14:pctHeight>0</wp14:pctHeight>
            </wp14:sizeRelV>
          </wp:anchor>
        </w:drawing>
      </w:r>
    </w:p>
    <w:p w14:paraId="7A3F3E04" w14:textId="748FE7A0" w:rsidR="00385A41" w:rsidRPr="00002EC6" w:rsidRDefault="00385A41" w:rsidP="00002EC6">
      <w:pPr>
        <w:pBdr>
          <w:bottom w:val="single" w:sz="6" w:space="1" w:color="auto"/>
        </w:pBdr>
        <w:spacing w:line="240" w:lineRule="auto"/>
        <w:rPr>
          <w:rFonts w:ascii="Arial" w:hAnsi="Arial" w:cs="Arial"/>
          <w:b/>
          <w:sz w:val="26"/>
          <w:szCs w:val="26"/>
          <w:lang w:val="ro-RO"/>
        </w:rPr>
      </w:pPr>
      <w:r w:rsidRPr="00002EC6">
        <w:rPr>
          <w:rFonts w:ascii="Arial" w:hAnsi="Arial" w:cs="Arial"/>
          <w:b/>
          <w:sz w:val="20"/>
          <w:szCs w:val="20"/>
          <w:lang w:val="ro-RO"/>
        </w:rPr>
        <w:t>UNIVERSITATEA NAȚIONALĂ DE ȘTIINȚĂ ȘI TEHNOLOGIE</w:t>
      </w:r>
      <w:r w:rsidR="00007D46">
        <w:rPr>
          <w:rFonts w:ascii="Arial" w:hAnsi="Arial" w:cs="Arial"/>
          <w:b/>
          <w:sz w:val="20"/>
          <w:szCs w:val="20"/>
          <w:lang w:val="ro-RO"/>
        </w:rPr>
        <w:t xml:space="preserve"> </w:t>
      </w:r>
      <w:r w:rsidRPr="00002EC6">
        <w:rPr>
          <w:rFonts w:ascii="Arial" w:hAnsi="Arial" w:cs="Arial"/>
          <w:b/>
          <w:sz w:val="20"/>
          <w:szCs w:val="20"/>
          <w:lang w:val="ro-RO"/>
        </w:rPr>
        <w:t xml:space="preserve">POLITEHNICA BUCUREŞTI </w:t>
      </w:r>
    </w:p>
    <w:p w14:paraId="4BAE6B1C" w14:textId="77777777" w:rsidR="00007D46" w:rsidRDefault="00007D46" w:rsidP="00007D46">
      <w:pPr>
        <w:pBdr>
          <w:bottom w:val="single" w:sz="6" w:space="0" w:color="auto"/>
        </w:pBdr>
        <w:spacing w:after="0" w:line="240" w:lineRule="auto"/>
        <w:rPr>
          <w:rFonts w:ascii="Arial" w:hAnsi="Arial" w:cs="Arial"/>
          <w:b/>
          <w:sz w:val="20"/>
          <w:szCs w:val="20"/>
          <w:lang w:val="ro-RO"/>
        </w:rPr>
      </w:pPr>
    </w:p>
    <w:p w14:paraId="5889E6CE" w14:textId="5C29D3C7" w:rsidR="00002EC6" w:rsidRDefault="00385A41" w:rsidP="00007D46">
      <w:pPr>
        <w:pBdr>
          <w:bottom w:val="single" w:sz="6" w:space="0" w:color="auto"/>
        </w:pBdr>
        <w:spacing w:after="0" w:line="240" w:lineRule="auto"/>
        <w:rPr>
          <w:rFonts w:ascii="Times New Roman" w:hAnsi="Times New Roman" w:cs="Times New Roman"/>
          <w:b/>
          <w:color w:val="C00000"/>
          <w:sz w:val="28"/>
          <w:szCs w:val="28"/>
          <w:lang w:val="ro-RO"/>
        </w:rPr>
      </w:pPr>
      <w:r w:rsidRPr="00002EC6">
        <w:rPr>
          <w:rFonts w:ascii="Arial" w:hAnsi="Arial" w:cs="Arial"/>
          <w:b/>
          <w:sz w:val="20"/>
          <w:szCs w:val="20"/>
          <w:lang w:val="ro-RO"/>
        </w:rPr>
        <w:t>FACULTATEA DE ELECTRONICĂ, TELECOMUNICAȚII ȘI TEHNOLOGIA INFORMAȚIEI</w:t>
      </w:r>
      <w:r w:rsidR="00007D46">
        <w:rPr>
          <w:rFonts w:ascii="Arial" w:hAnsi="Arial" w:cs="Arial"/>
          <w:b/>
          <w:sz w:val="20"/>
          <w:szCs w:val="20"/>
          <w:lang w:val="ro-RO"/>
        </w:rPr>
        <w:t xml:space="preserve">      </w:t>
      </w:r>
      <w:r w:rsidR="00007D46" w:rsidRPr="00002EC6">
        <w:rPr>
          <w:b/>
          <w:noProof/>
          <w:lang w:val="ro-RO"/>
        </w:rPr>
        <w:drawing>
          <wp:inline distT="114300" distB="114300" distL="114300" distR="114300" wp14:anchorId="6D9D81FA" wp14:editId="0963ABA6">
            <wp:extent cx="777240" cy="708660"/>
            <wp:effectExtent l="0" t="0" r="3810" b="0"/>
            <wp:docPr id="1709713145" name="image1.jpg" descr="A chip with a wifi symbol&#10;&#10;Description automatically generated"/>
            <wp:cNvGraphicFramePr/>
            <a:graphic xmlns:a="http://schemas.openxmlformats.org/drawingml/2006/main">
              <a:graphicData uri="http://schemas.openxmlformats.org/drawingml/2006/picture">
                <pic:pic xmlns:pic="http://schemas.openxmlformats.org/drawingml/2006/picture">
                  <pic:nvPicPr>
                    <pic:cNvPr id="1709713145" name="image1.jpg" descr="A chip with a wifi symbol&#10;&#10;Description automatically generated"/>
                    <pic:cNvPicPr preferRelativeResize="0"/>
                  </pic:nvPicPr>
                  <pic:blipFill>
                    <a:blip r:embed="rId8"/>
                    <a:srcRect/>
                    <a:stretch>
                      <a:fillRect/>
                    </a:stretch>
                  </pic:blipFill>
                  <pic:spPr>
                    <a:xfrm>
                      <a:off x="0" y="0"/>
                      <a:ext cx="777462" cy="708862"/>
                    </a:xfrm>
                    <a:prstGeom prst="rect">
                      <a:avLst/>
                    </a:prstGeom>
                    <a:ln/>
                  </pic:spPr>
                </pic:pic>
              </a:graphicData>
            </a:graphic>
          </wp:inline>
        </w:drawing>
      </w:r>
    </w:p>
    <w:p w14:paraId="67842AAA" w14:textId="77777777" w:rsidR="00007D46" w:rsidRDefault="00007D46" w:rsidP="007D51FF">
      <w:pPr>
        <w:jc w:val="center"/>
        <w:rPr>
          <w:rFonts w:ascii="Times New Roman" w:hAnsi="Times New Roman" w:cs="Times New Roman"/>
          <w:b/>
          <w:color w:val="C00000"/>
          <w:sz w:val="28"/>
          <w:szCs w:val="28"/>
          <w:lang w:val="ro-RO"/>
        </w:rPr>
      </w:pPr>
    </w:p>
    <w:p w14:paraId="14B32F11" w14:textId="3EB2AC2E" w:rsidR="002D1CC1" w:rsidRPr="00002EC6" w:rsidRDefault="007D51FF" w:rsidP="007D51FF">
      <w:pPr>
        <w:jc w:val="center"/>
        <w:rPr>
          <w:rFonts w:ascii="Times New Roman" w:hAnsi="Times New Roman" w:cs="Times New Roman"/>
          <w:b/>
          <w:color w:val="C00000"/>
          <w:sz w:val="28"/>
          <w:szCs w:val="28"/>
          <w:lang w:val="ro-RO"/>
        </w:rPr>
      </w:pPr>
      <w:r w:rsidRPr="00002EC6">
        <w:rPr>
          <w:rFonts w:ascii="Times New Roman" w:hAnsi="Times New Roman" w:cs="Times New Roman"/>
          <w:b/>
          <w:color w:val="C00000"/>
          <w:sz w:val="28"/>
          <w:szCs w:val="28"/>
          <w:lang w:val="ro-RO"/>
        </w:rPr>
        <w:t>PROCEDURĂ</w:t>
      </w:r>
    </w:p>
    <w:p w14:paraId="510F3561" w14:textId="0B6BBC43" w:rsidR="007D51FF" w:rsidRDefault="007D51FF" w:rsidP="007D51FF">
      <w:pPr>
        <w:jc w:val="center"/>
        <w:rPr>
          <w:rFonts w:ascii="Times New Roman" w:hAnsi="Times New Roman" w:cs="Times New Roman"/>
          <w:b/>
          <w:color w:val="C00000"/>
          <w:sz w:val="28"/>
          <w:szCs w:val="28"/>
          <w:lang w:val="ro-RO"/>
        </w:rPr>
      </w:pPr>
      <w:r w:rsidRPr="00002EC6">
        <w:rPr>
          <w:rFonts w:ascii="Times New Roman" w:hAnsi="Times New Roman" w:cs="Times New Roman"/>
          <w:b/>
          <w:color w:val="C00000"/>
          <w:sz w:val="28"/>
          <w:szCs w:val="28"/>
          <w:lang w:val="ro-RO"/>
        </w:rPr>
        <w:t xml:space="preserve">privind aplicarea Art. </w:t>
      </w:r>
      <w:r w:rsidR="002E5C34">
        <w:rPr>
          <w:rFonts w:ascii="Times New Roman" w:hAnsi="Times New Roman" w:cs="Times New Roman"/>
          <w:b/>
          <w:color w:val="C00000"/>
          <w:sz w:val="28"/>
          <w:szCs w:val="28"/>
          <w:lang w:val="ro-RO"/>
        </w:rPr>
        <w:t>9</w:t>
      </w:r>
      <w:r w:rsidRPr="00002EC6">
        <w:rPr>
          <w:rFonts w:ascii="Times New Roman" w:hAnsi="Times New Roman" w:cs="Times New Roman"/>
          <w:b/>
          <w:color w:val="C00000"/>
          <w:sz w:val="28"/>
          <w:szCs w:val="28"/>
          <w:lang w:val="ro-RO"/>
        </w:rPr>
        <w:t xml:space="preserve"> din </w:t>
      </w:r>
      <w:r w:rsidRPr="00002EC6">
        <w:rPr>
          <w:rFonts w:ascii="Times New Roman" w:hAnsi="Times New Roman" w:cs="Times New Roman"/>
          <w:b/>
          <w:i/>
          <w:iCs/>
          <w:color w:val="C00000"/>
          <w:sz w:val="28"/>
          <w:szCs w:val="28"/>
          <w:lang w:val="ro-RO"/>
        </w:rPr>
        <w:t>Regulamentul pentru studiile universitare de licență</w:t>
      </w:r>
      <w:r w:rsidRPr="00002EC6">
        <w:rPr>
          <w:rFonts w:ascii="Times New Roman" w:hAnsi="Times New Roman" w:cs="Times New Roman"/>
          <w:b/>
          <w:color w:val="C00000"/>
          <w:sz w:val="28"/>
          <w:szCs w:val="28"/>
          <w:lang w:val="ro-RO"/>
        </w:rPr>
        <w:t xml:space="preserve"> pentru înlocuirea unor discipline din planul de învățământ în limita a </w:t>
      </w:r>
      <w:r w:rsidR="009E5EE1" w:rsidRPr="00002EC6">
        <w:rPr>
          <w:rFonts w:ascii="Times New Roman" w:hAnsi="Times New Roman" w:cs="Times New Roman"/>
          <w:b/>
          <w:color w:val="C00000"/>
          <w:sz w:val="28"/>
          <w:szCs w:val="28"/>
          <w:lang w:val="ro-RO"/>
        </w:rPr>
        <w:t>25</w:t>
      </w:r>
      <w:r w:rsidRPr="00002EC6">
        <w:rPr>
          <w:rFonts w:ascii="Times New Roman" w:hAnsi="Times New Roman" w:cs="Times New Roman"/>
          <w:b/>
          <w:color w:val="C00000"/>
          <w:sz w:val="28"/>
          <w:szCs w:val="28"/>
          <w:lang w:val="ro-RO"/>
        </w:rPr>
        <w:t xml:space="preserve"> p.c.</w:t>
      </w:r>
    </w:p>
    <w:p w14:paraId="28916DDE" w14:textId="77777777" w:rsidR="00002EC6" w:rsidRPr="00002EC6" w:rsidRDefault="00002EC6" w:rsidP="007D51FF">
      <w:pPr>
        <w:jc w:val="center"/>
        <w:rPr>
          <w:rFonts w:ascii="Times New Roman" w:hAnsi="Times New Roman" w:cs="Times New Roman"/>
          <w:b/>
          <w:color w:val="C00000"/>
          <w:sz w:val="28"/>
          <w:szCs w:val="28"/>
          <w:lang w:val="ro-RO"/>
        </w:rPr>
      </w:pPr>
    </w:p>
    <w:p w14:paraId="6354C937" w14:textId="06FCA74D" w:rsidR="007D51FF" w:rsidRPr="003F7DDF" w:rsidRDefault="007D51FF" w:rsidP="003F7DDF">
      <w:pPr>
        <w:ind w:firstLine="720"/>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 xml:space="preserve">Deoarece în ultimii ani s-a înregistrat o creștere a numărului de solicitări din partea studenților privind înlocuirea unor discipline din planul de învățământ </w:t>
      </w:r>
      <w:r w:rsidR="00B955DD" w:rsidRPr="003F7DDF">
        <w:rPr>
          <w:rFonts w:ascii="Times New Roman" w:hAnsi="Times New Roman" w:cs="Times New Roman"/>
          <w:sz w:val="24"/>
          <w:szCs w:val="24"/>
          <w:lang w:val="ro-RO"/>
        </w:rPr>
        <w:t xml:space="preserve">în baza Art. </w:t>
      </w:r>
      <w:r w:rsidR="007E2954">
        <w:rPr>
          <w:rFonts w:ascii="Times New Roman" w:hAnsi="Times New Roman" w:cs="Times New Roman"/>
          <w:sz w:val="24"/>
          <w:szCs w:val="24"/>
          <w:lang w:val="ro-RO"/>
        </w:rPr>
        <w:t>9</w:t>
      </w:r>
      <w:r w:rsidR="00B955DD" w:rsidRPr="003F7DDF">
        <w:rPr>
          <w:rFonts w:ascii="Times New Roman" w:hAnsi="Times New Roman" w:cs="Times New Roman"/>
          <w:sz w:val="24"/>
          <w:szCs w:val="24"/>
          <w:lang w:val="ro-RO"/>
        </w:rPr>
        <w:t xml:space="preserve"> din regulament (menționat mai jos) </w:t>
      </w:r>
      <w:r w:rsidR="007F0FAD" w:rsidRPr="003F7DDF">
        <w:rPr>
          <w:rFonts w:ascii="Times New Roman" w:hAnsi="Times New Roman" w:cs="Times New Roman"/>
          <w:sz w:val="24"/>
          <w:szCs w:val="24"/>
          <w:lang w:val="ro-RO"/>
        </w:rPr>
        <w:t xml:space="preserve">prin această procedură </w:t>
      </w:r>
      <w:r w:rsidR="00B955DD" w:rsidRPr="003F7DDF">
        <w:rPr>
          <w:rFonts w:ascii="Times New Roman" w:hAnsi="Times New Roman" w:cs="Times New Roman"/>
          <w:sz w:val="24"/>
          <w:szCs w:val="24"/>
          <w:lang w:val="ro-RO"/>
        </w:rPr>
        <w:t xml:space="preserve">se </w:t>
      </w:r>
      <w:r w:rsidR="007F0FAD" w:rsidRPr="003F7DDF">
        <w:rPr>
          <w:rFonts w:ascii="Times New Roman" w:hAnsi="Times New Roman" w:cs="Times New Roman"/>
          <w:sz w:val="24"/>
          <w:szCs w:val="24"/>
          <w:lang w:val="ro-RO"/>
        </w:rPr>
        <w:t>stabilesc</w:t>
      </w:r>
      <w:r w:rsidR="00B955DD" w:rsidRPr="003F7DDF">
        <w:rPr>
          <w:rFonts w:ascii="Times New Roman" w:hAnsi="Times New Roman" w:cs="Times New Roman"/>
          <w:sz w:val="24"/>
          <w:szCs w:val="24"/>
          <w:lang w:val="ro-RO"/>
        </w:rPr>
        <w:t xml:space="preserve"> etapel</w:t>
      </w:r>
      <w:r w:rsidR="007F0FAD" w:rsidRPr="003F7DDF">
        <w:rPr>
          <w:rFonts w:ascii="Times New Roman" w:hAnsi="Times New Roman" w:cs="Times New Roman"/>
          <w:sz w:val="24"/>
          <w:szCs w:val="24"/>
          <w:lang w:val="ro-RO"/>
        </w:rPr>
        <w:t>e</w:t>
      </w:r>
      <w:r w:rsidR="00B955DD" w:rsidRPr="003F7DDF">
        <w:rPr>
          <w:rFonts w:ascii="Times New Roman" w:hAnsi="Times New Roman" w:cs="Times New Roman"/>
          <w:sz w:val="24"/>
          <w:szCs w:val="24"/>
          <w:lang w:val="ro-RO"/>
        </w:rPr>
        <w:t xml:space="preserve"> care trebuie îndeplinite de către studenți în vederea aprobării de către BEF</w:t>
      </w:r>
      <w:r w:rsidR="00D34A41" w:rsidRPr="003F7DDF">
        <w:rPr>
          <w:rFonts w:ascii="Times New Roman" w:hAnsi="Times New Roman" w:cs="Times New Roman"/>
          <w:sz w:val="24"/>
          <w:szCs w:val="24"/>
          <w:lang w:val="ro-RO"/>
        </w:rPr>
        <w:t>-ETTI</w:t>
      </w:r>
      <w:r w:rsidR="00B955DD" w:rsidRPr="003F7DDF">
        <w:rPr>
          <w:rFonts w:ascii="Times New Roman" w:hAnsi="Times New Roman" w:cs="Times New Roman"/>
          <w:sz w:val="24"/>
          <w:szCs w:val="24"/>
          <w:lang w:val="ro-RO"/>
        </w:rPr>
        <w:t xml:space="preserve"> a cererilor de înlocuire a disciplinelor.</w:t>
      </w:r>
    </w:p>
    <w:p w14:paraId="1092F61A" w14:textId="0A40DBA6" w:rsidR="00D34A41" w:rsidRDefault="002F4FA7" w:rsidP="00D34A41">
      <w:pPr>
        <w:pStyle w:val="BodyText"/>
        <w:pBdr>
          <w:top w:val="single" w:sz="4" w:space="1" w:color="auto"/>
          <w:left w:val="single" w:sz="4" w:space="4" w:color="auto"/>
          <w:bottom w:val="single" w:sz="4" w:space="1" w:color="auto"/>
          <w:right w:val="single" w:sz="4" w:space="4" w:color="auto"/>
        </w:pBdr>
        <w:ind w:firstLine="0"/>
        <w:rPr>
          <w:b/>
          <w:szCs w:val="24"/>
        </w:rPr>
      </w:pPr>
      <w:r w:rsidRPr="003F7DDF">
        <w:rPr>
          <w:szCs w:val="24"/>
        </w:rPr>
        <w:t xml:space="preserve">Extras din </w:t>
      </w:r>
      <w:hyperlink r:id="rId9" w:history="1">
        <w:r w:rsidR="00D34A41" w:rsidRPr="003F7DDF">
          <w:rPr>
            <w:rStyle w:val="Hyperlink"/>
            <w:b/>
            <w:szCs w:val="24"/>
          </w:rPr>
          <w:t>Regulament privind organizarea şi desfăşurarea procesului de învăţământ de licenţă în Universitatea POLITEHNICA din Bucureşti – 20</w:t>
        </w:r>
        <w:r w:rsidR="009E5EE1" w:rsidRPr="003F7DDF">
          <w:rPr>
            <w:rStyle w:val="Hyperlink"/>
            <w:b/>
            <w:szCs w:val="24"/>
          </w:rPr>
          <w:t>2</w:t>
        </w:r>
        <w:r w:rsidR="00007D46">
          <w:rPr>
            <w:rStyle w:val="Hyperlink"/>
            <w:b/>
            <w:szCs w:val="24"/>
          </w:rPr>
          <w:t>5</w:t>
        </w:r>
      </w:hyperlink>
      <w:r w:rsidR="00D34A41" w:rsidRPr="003F7DDF">
        <w:rPr>
          <w:b/>
          <w:szCs w:val="24"/>
        </w:rPr>
        <w:t xml:space="preserve"> </w:t>
      </w:r>
    </w:p>
    <w:p w14:paraId="1AB45729" w14:textId="77777777" w:rsidR="00477630" w:rsidRPr="00477630" w:rsidRDefault="00477630" w:rsidP="00477630">
      <w:pPr>
        <w:pStyle w:val="BodyText"/>
        <w:pBdr>
          <w:top w:val="single" w:sz="4" w:space="1" w:color="auto"/>
          <w:left w:val="single" w:sz="4" w:space="4" w:color="auto"/>
          <w:bottom w:val="single" w:sz="4" w:space="1" w:color="auto"/>
          <w:right w:val="single" w:sz="4" w:space="4" w:color="auto"/>
        </w:pBdr>
        <w:ind w:firstLine="0"/>
        <w:rPr>
          <w:b/>
          <w:szCs w:val="24"/>
          <w:lang w:val="en-US"/>
        </w:rPr>
      </w:pPr>
      <w:r w:rsidRPr="00477630">
        <w:rPr>
          <w:b/>
          <w:bCs/>
          <w:szCs w:val="24"/>
          <w:lang w:val="en-US"/>
        </w:rPr>
        <w:t xml:space="preserve">ART.9. ALTE DISCIPLINE </w:t>
      </w:r>
    </w:p>
    <w:p w14:paraId="138082BC" w14:textId="77777777" w:rsidR="00477630" w:rsidRPr="00477630" w:rsidRDefault="00477630" w:rsidP="00477630">
      <w:pPr>
        <w:pStyle w:val="BodyText"/>
        <w:pBdr>
          <w:top w:val="single" w:sz="4" w:space="1" w:color="auto"/>
          <w:left w:val="single" w:sz="4" w:space="4" w:color="auto"/>
          <w:bottom w:val="single" w:sz="4" w:space="1" w:color="auto"/>
          <w:right w:val="single" w:sz="4" w:space="4" w:color="auto"/>
        </w:pBdr>
        <w:ind w:firstLine="0"/>
        <w:rPr>
          <w:bCs/>
          <w:szCs w:val="24"/>
          <w:lang w:val="en-US"/>
        </w:rPr>
      </w:pPr>
      <w:r w:rsidRPr="00477630">
        <w:rPr>
          <w:bCs/>
          <w:szCs w:val="24"/>
          <w:lang w:val="en-US"/>
        </w:rPr>
        <w:t xml:space="preserve">(1) Cu aprobarea Biroului Executiv al Facultăţii (BExF), studenții pot alege pe parcursul anilor de studii disciplinecare “însumează maxim 25 ECTS din planul de învăţământ al altui program de studii din universitate care vor înlocui un număr similar de ECTS pentru discipline din propriul plan de învăţământ; opțiunea studentului se exprimă prin cerere la sfârşitul semestrului 2 al anului universitar precedent. </w:t>
      </w:r>
    </w:p>
    <w:p w14:paraId="44241AAC" w14:textId="77777777" w:rsidR="00477630" w:rsidRPr="00477630" w:rsidRDefault="00477630" w:rsidP="00477630">
      <w:pPr>
        <w:pStyle w:val="BodyText"/>
        <w:pBdr>
          <w:top w:val="single" w:sz="4" w:space="1" w:color="auto"/>
          <w:left w:val="single" w:sz="4" w:space="4" w:color="auto"/>
          <w:bottom w:val="single" w:sz="4" w:space="1" w:color="auto"/>
          <w:right w:val="single" w:sz="4" w:space="4" w:color="auto"/>
        </w:pBdr>
        <w:ind w:firstLine="0"/>
        <w:rPr>
          <w:bCs/>
          <w:szCs w:val="24"/>
          <w:lang w:val="en-US"/>
        </w:rPr>
      </w:pPr>
      <w:r w:rsidRPr="00477630">
        <w:rPr>
          <w:bCs/>
          <w:szCs w:val="24"/>
          <w:lang w:val="en-US"/>
        </w:rPr>
        <w:t xml:space="preserve">(2) Aceste discipline vor fi cuprinse în Contractul anual de studii, iar ECTS aferente vor fi incluse în ECTS obligatorii pentru absolvire. </w:t>
      </w:r>
    </w:p>
    <w:p w14:paraId="4914ECD4" w14:textId="7BAC05CF" w:rsidR="00B955DD" w:rsidRPr="003F7DDF" w:rsidRDefault="00CA699F" w:rsidP="00AD31D3">
      <w:pPr>
        <w:jc w:val="both"/>
        <w:rPr>
          <w:rFonts w:ascii="Times New Roman" w:hAnsi="Times New Roman" w:cs="Times New Roman"/>
          <w:b/>
          <w:sz w:val="24"/>
          <w:szCs w:val="24"/>
          <w:lang w:val="ro-RO"/>
        </w:rPr>
      </w:pPr>
      <w:r w:rsidRPr="003F7DDF">
        <w:rPr>
          <w:rFonts w:ascii="Times New Roman" w:hAnsi="Times New Roman" w:cs="Times New Roman"/>
          <w:b/>
          <w:sz w:val="24"/>
          <w:szCs w:val="24"/>
          <w:lang w:val="ro-RO"/>
        </w:rPr>
        <w:t xml:space="preserve">1. </w:t>
      </w:r>
      <w:r w:rsidR="00B955DD" w:rsidRPr="003F7DDF">
        <w:rPr>
          <w:rFonts w:ascii="Times New Roman" w:hAnsi="Times New Roman" w:cs="Times New Roman"/>
          <w:b/>
          <w:sz w:val="24"/>
          <w:szCs w:val="24"/>
          <w:lang w:val="ro-RO"/>
        </w:rPr>
        <w:t xml:space="preserve">Alegerea disciplinelor </w:t>
      </w:r>
      <w:bookmarkStart w:id="0" w:name="_Hlk525057596"/>
      <w:r w:rsidR="00B955DD" w:rsidRPr="003F7DDF">
        <w:rPr>
          <w:rFonts w:ascii="Times New Roman" w:hAnsi="Times New Roman" w:cs="Times New Roman"/>
          <w:b/>
          <w:sz w:val="24"/>
          <w:szCs w:val="24"/>
          <w:lang w:val="ro-RO"/>
        </w:rPr>
        <w:t>care să înlocuiască disciplinele din propriul plan de învățământ</w:t>
      </w:r>
      <w:bookmarkEnd w:id="0"/>
    </w:p>
    <w:p w14:paraId="04F7B57E" w14:textId="4FB91DDC" w:rsidR="00AD31D3" w:rsidRPr="003F7DDF" w:rsidRDefault="00CA699F" w:rsidP="00AD31D3">
      <w:p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S</w:t>
      </w:r>
      <w:r w:rsidR="00B955DD" w:rsidRPr="003F7DDF">
        <w:rPr>
          <w:rFonts w:ascii="Times New Roman" w:hAnsi="Times New Roman" w:cs="Times New Roman"/>
          <w:sz w:val="24"/>
          <w:szCs w:val="24"/>
          <w:lang w:val="ro-RO"/>
        </w:rPr>
        <w:t>tuden</w:t>
      </w:r>
      <w:r w:rsidRPr="003F7DDF">
        <w:rPr>
          <w:rFonts w:ascii="Times New Roman" w:hAnsi="Times New Roman" w:cs="Times New Roman"/>
          <w:sz w:val="24"/>
          <w:szCs w:val="24"/>
          <w:lang w:val="ro-RO"/>
        </w:rPr>
        <w:t>tul</w:t>
      </w:r>
      <w:r w:rsidR="00B955DD" w:rsidRPr="003F7DDF">
        <w:rPr>
          <w:rFonts w:ascii="Times New Roman" w:hAnsi="Times New Roman" w:cs="Times New Roman"/>
          <w:sz w:val="24"/>
          <w:szCs w:val="24"/>
          <w:lang w:val="ro-RO"/>
        </w:rPr>
        <w:t xml:space="preserve"> </w:t>
      </w:r>
      <w:r w:rsidRPr="003F7DDF">
        <w:rPr>
          <w:rFonts w:ascii="Times New Roman" w:hAnsi="Times New Roman" w:cs="Times New Roman"/>
          <w:b/>
          <w:sz w:val="24"/>
          <w:szCs w:val="24"/>
          <w:lang w:val="ro-RO"/>
        </w:rPr>
        <w:t>î</w:t>
      </w:r>
      <w:r w:rsidR="00B955DD" w:rsidRPr="003F7DDF">
        <w:rPr>
          <w:rFonts w:ascii="Times New Roman" w:hAnsi="Times New Roman" w:cs="Times New Roman"/>
          <w:b/>
          <w:sz w:val="24"/>
          <w:szCs w:val="24"/>
          <w:lang w:val="ro-RO"/>
        </w:rPr>
        <w:t xml:space="preserve">și </w:t>
      </w:r>
      <w:r w:rsidRPr="003F7DDF">
        <w:rPr>
          <w:rFonts w:ascii="Times New Roman" w:hAnsi="Times New Roman" w:cs="Times New Roman"/>
          <w:b/>
          <w:sz w:val="24"/>
          <w:szCs w:val="24"/>
          <w:lang w:val="ro-RO"/>
        </w:rPr>
        <w:t xml:space="preserve">poate </w:t>
      </w:r>
      <w:r w:rsidR="00B955DD" w:rsidRPr="003F7DDF">
        <w:rPr>
          <w:rFonts w:ascii="Times New Roman" w:hAnsi="Times New Roman" w:cs="Times New Roman"/>
          <w:b/>
          <w:sz w:val="24"/>
          <w:szCs w:val="24"/>
          <w:lang w:val="ro-RO"/>
        </w:rPr>
        <w:t>aleg</w:t>
      </w:r>
      <w:r w:rsidRPr="003F7DDF">
        <w:rPr>
          <w:rFonts w:ascii="Times New Roman" w:hAnsi="Times New Roman" w:cs="Times New Roman"/>
          <w:b/>
          <w:sz w:val="24"/>
          <w:szCs w:val="24"/>
          <w:lang w:val="ro-RO"/>
        </w:rPr>
        <w:t>e</w:t>
      </w:r>
      <w:r w:rsidR="00B955DD" w:rsidRPr="003F7DDF">
        <w:rPr>
          <w:rFonts w:ascii="Times New Roman" w:hAnsi="Times New Roman" w:cs="Times New Roman"/>
          <w:b/>
          <w:sz w:val="24"/>
          <w:szCs w:val="24"/>
          <w:lang w:val="ro-RO"/>
        </w:rPr>
        <w:t xml:space="preserve"> disciplinele</w:t>
      </w:r>
      <w:r w:rsidR="00AD31D3" w:rsidRPr="003F7DDF">
        <w:rPr>
          <w:rFonts w:ascii="Times New Roman" w:hAnsi="Times New Roman" w:cs="Times New Roman"/>
          <w:b/>
          <w:sz w:val="24"/>
          <w:szCs w:val="24"/>
          <w:lang w:val="ro-RO"/>
        </w:rPr>
        <w:t xml:space="preserve"> </w:t>
      </w:r>
      <w:r w:rsidRPr="003F7DDF">
        <w:rPr>
          <w:rFonts w:ascii="Times New Roman" w:hAnsi="Times New Roman" w:cs="Times New Roman"/>
          <w:sz w:val="24"/>
          <w:szCs w:val="24"/>
          <w:lang w:val="ro-RO"/>
        </w:rPr>
        <w:t>care să înlocuiască disciplinele din propriul plan de învățământ:</w:t>
      </w:r>
      <w:r w:rsidR="00AD31D3" w:rsidRPr="003F7DDF">
        <w:rPr>
          <w:rFonts w:ascii="Times New Roman" w:hAnsi="Times New Roman" w:cs="Times New Roman"/>
          <w:sz w:val="24"/>
          <w:szCs w:val="24"/>
          <w:lang w:val="ro-RO"/>
        </w:rPr>
        <w:t xml:space="preserve"> </w:t>
      </w:r>
    </w:p>
    <w:p w14:paraId="35DCFF74" w14:textId="52A0A89D" w:rsidR="00D34A41" w:rsidRPr="003F7DDF" w:rsidRDefault="00AD31D3" w:rsidP="00D34A41">
      <w:pPr>
        <w:pStyle w:val="ListParagraph"/>
        <w:numPr>
          <w:ilvl w:val="0"/>
          <w:numId w:val="1"/>
        </w:num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Aceste discipline pot fi alese</w:t>
      </w:r>
      <w:r w:rsidR="00B955DD" w:rsidRPr="003F7DDF">
        <w:rPr>
          <w:rFonts w:ascii="Times New Roman" w:hAnsi="Times New Roman" w:cs="Times New Roman"/>
          <w:sz w:val="24"/>
          <w:szCs w:val="24"/>
          <w:lang w:val="ro-RO"/>
        </w:rPr>
        <w:t xml:space="preserve"> din planul de învățământ al altui program de studii (specializare)</w:t>
      </w:r>
      <w:r w:rsidR="002F4FA7" w:rsidRPr="003F7DDF">
        <w:rPr>
          <w:rFonts w:ascii="Times New Roman" w:hAnsi="Times New Roman" w:cs="Times New Roman"/>
          <w:sz w:val="24"/>
          <w:szCs w:val="24"/>
          <w:lang w:val="ro-RO"/>
        </w:rPr>
        <w:t>.</w:t>
      </w:r>
    </w:p>
    <w:p w14:paraId="57592815" w14:textId="6857EFF1" w:rsidR="00AD31D3" w:rsidRPr="003F7DDF" w:rsidRDefault="00AD31D3" w:rsidP="00AD31D3">
      <w:pPr>
        <w:pStyle w:val="ListParagraph"/>
        <w:numPr>
          <w:ilvl w:val="0"/>
          <w:numId w:val="1"/>
        </w:num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Disciplinele alese trebuie să aibă același număr de puncte de credit și să se desfășoare în același semestru</w:t>
      </w:r>
      <w:r w:rsidR="00341842" w:rsidRPr="003F7DDF">
        <w:rPr>
          <w:rFonts w:ascii="Times New Roman" w:hAnsi="Times New Roman" w:cs="Times New Roman"/>
          <w:sz w:val="24"/>
          <w:szCs w:val="24"/>
          <w:lang w:val="ro-RO"/>
        </w:rPr>
        <w:t xml:space="preserve"> cu disciplinele înlocuite</w:t>
      </w:r>
      <w:r w:rsidRPr="003F7DDF">
        <w:rPr>
          <w:rFonts w:ascii="Times New Roman" w:hAnsi="Times New Roman" w:cs="Times New Roman"/>
          <w:sz w:val="24"/>
          <w:szCs w:val="24"/>
          <w:lang w:val="ro-RO"/>
        </w:rPr>
        <w:t>.</w:t>
      </w:r>
    </w:p>
    <w:p w14:paraId="6FDB4D23" w14:textId="77777777" w:rsidR="007F0FAD" w:rsidRPr="003F7DDF" w:rsidRDefault="007F0FAD" w:rsidP="007F0FAD">
      <w:pPr>
        <w:pStyle w:val="ListParagraph"/>
        <w:numPr>
          <w:ilvl w:val="0"/>
          <w:numId w:val="1"/>
        </w:num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Cererea de înlocuire a disciplinei trebuie să fie semnată de către titularul care predă acea disciplină.</w:t>
      </w:r>
    </w:p>
    <w:p w14:paraId="0E9A2CF1" w14:textId="77777777" w:rsidR="00EF5D08" w:rsidRPr="003F7DDF" w:rsidRDefault="00B955DD" w:rsidP="00AD31D3">
      <w:pPr>
        <w:pStyle w:val="ListParagraph"/>
        <w:numPr>
          <w:ilvl w:val="0"/>
          <w:numId w:val="1"/>
        </w:num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 xml:space="preserve">Alegerea trebuie bine argumentată în cererea făcută de student. </w:t>
      </w:r>
    </w:p>
    <w:p w14:paraId="584CD7BB" w14:textId="3BF1EA05" w:rsidR="00EF5D08" w:rsidRPr="003F7DDF" w:rsidRDefault="00AD31D3" w:rsidP="00EF5D08">
      <w:pPr>
        <w:pStyle w:val="ListParagraph"/>
        <w:numPr>
          <w:ilvl w:val="1"/>
          <w:numId w:val="1"/>
        </w:num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 xml:space="preserve">De exemplu, dacă în cerere se aduc argumente privind utilitatea disciplinei alese în pregătirea proiectului de diplomă, cererea va trebui să fie însoțită de </w:t>
      </w:r>
      <w:r w:rsidR="002F4FA7" w:rsidRPr="003F7DDF">
        <w:rPr>
          <w:rFonts w:ascii="Times New Roman" w:hAnsi="Times New Roman" w:cs="Times New Roman"/>
          <w:sz w:val="24"/>
          <w:szCs w:val="24"/>
          <w:lang w:val="ro-RO"/>
        </w:rPr>
        <w:t>recomandarea sau confirmarea</w:t>
      </w:r>
      <w:r w:rsidRPr="003F7DDF">
        <w:rPr>
          <w:rFonts w:ascii="Times New Roman" w:hAnsi="Times New Roman" w:cs="Times New Roman"/>
          <w:sz w:val="24"/>
          <w:szCs w:val="24"/>
          <w:lang w:val="ro-RO"/>
        </w:rPr>
        <w:t xml:space="preserve"> semnată de conducătorul proiectului de diplomă.</w:t>
      </w:r>
      <w:r w:rsidR="00EF5D08" w:rsidRPr="003F7DDF">
        <w:rPr>
          <w:rFonts w:ascii="Times New Roman" w:hAnsi="Times New Roman" w:cs="Times New Roman"/>
          <w:sz w:val="24"/>
          <w:szCs w:val="24"/>
          <w:lang w:val="ro-RO"/>
        </w:rPr>
        <w:t xml:space="preserve"> </w:t>
      </w:r>
    </w:p>
    <w:p w14:paraId="584D4B5D" w14:textId="10761F0A" w:rsidR="00AD31D3" w:rsidRPr="003F7DDF" w:rsidRDefault="00EF5D08" w:rsidP="00EF5D08">
      <w:pPr>
        <w:pStyle w:val="ListParagraph"/>
        <w:numPr>
          <w:ilvl w:val="1"/>
          <w:numId w:val="1"/>
        </w:num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Dacă studentul este implicat în proiecte de cercetare, cercuri științifice, colaborări ale ETTI cu alte instituții, trebuie să anexeze cererii de înlocuire a disciplinei și recomandări din partea cadrelor didactice coordonatoare ale acestor activități privind utilitatea disciplinelor alese în activitățile desfășurate de student.</w:t>
      </w:r>
    </w:p>
    <w:p w14:paraId="13762C57" w14:textId="600409A1" w:rsidR="00AD31D3" w:rsidRPr="003F7DDF" w:rsidRDefault="00CA699F" w:rsidP="00AD31D3">
      <w:pPr>
        <w:jc w:val="both"/>
        <w:rPr>
          <w:rFonts w:ascii="Times New Roman" w:hAnsi="Times New Roman" w:cs="Times New Roman"/>
          <w:b/>
          <w:sz w:val="24"/>
          <w:szCs w:val="24"/>
          <w:lang w:val="ro-RO"/>
        </w:rPr>
      </w:pPr>
      <w:r w:rsidRPr="003F7DDF">
        <w:rPr>
          <w:rFonts w:ascii="Times New Roman" w:hAnsi="Times New Roman" w:cs="Times New Roman"/>
          <w:b/>
          <w:sz w:val="24"/>
          <w:szCs w:val="24"/>
          <w:lang w:val="ro-RO"/>
        </w:rPr>
        <w:t>2. Stabilirea d</w:t>
      </w:r>
      <w:r w:rsidR="00341842" w:rsidRPr="003F7DDF">
        <w:rPr>
          <w:rFonts w:ascii="Times New Roman" w:hAnsi="Times New Roman" w:cs="Times New Roman"/>
          <w:b/>
          <w:sz w:val="24"/>
          <w:szCs w:val="24"/>
          <w:lang w:val="ro-RO"/>
        </w:rPr>
        <w:t>isciplinel</w:t>
      </w:r>
      <w:r w:rsidRPr="003F7DDF">
        <w:rPr>
          <w:rFonts w:ascii="Times New Roman" w:hAnsi="Times New Roman" w:cs="Times New Roman"/>
          <w:b/>
          <w:sz w:val="24"/>
          <w:szCs w:val="24"/>
          <w:lang w:val="ro-RO"/>
        </w:rPr>
        <w:t>or</w:t>
      </w:r>
      <w:r w:rsidR="00341842" w:rsidRPr="003F7DDF">
        <w:rPr>
          <w:rFonts w:ascii="Times New Roman" w:hAnsi="Times New Roman" w:cs="Times New Roman"/>
          <w:b/>
          <w:sz w:val="24"/>
          <w:szCs w:val="24"/>
          <w:lang w:val="ro-RO"/>
        </w:rPr>
        <w:t xml:space="preserve"> care vor fi înlocuite </w:t>
      </w:r>
      <w:r w:rsidRPr="003F7DDF">
        <w:rPr>
          <w:rFonts w:ascii="Times New Roman" w:hAnsi="Times New Roman" w:cs="Times New Roman"/>
          <w:b/>
          <w:sz w:val="24"/>
          <w:szCs w:val="24"/>
          <w:lang w:val="ro-RO"/>
        </w:rPr>
        <w:t>î</w:t>
      </w:r>
      <w:r w:rsidR="00341842" w:rsidRPr="003F7DDF">
        <w:rPr>
          <w:rFonts w:ascii="Times New Roman" w:hAnsi="Times New Roman" w:cs="Times New Roman"/>
          <w:b/>
          <w:sz w:val="24"/>
          <w:szCs w:val="24"/>
          <w:lang w:val="ro-RO"/>
        </w:rPr>
        <w:t>n planul de învățământ</w:t>
      </w:r>
    </w:p>
    <w:p w14:paraId="7DD54A9F" w14:textId="51BCAD40" w:rsidR="002F4FA7" w:rsidRPr="003F7DDF" w:rsidRDefault="002F4FA7" w:rsidP="002F4FA7">
      <w:pPr>
        <w:pStyle w:val="ListParagraph"/>
        <w:numPr>
          <w:ilvl w:val="0"/>
          <w:numId w:val="2"/>
        </w:num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Studentul propune în cerere o listă cu discipline din planul de învățământ (max. 3 discipline în ordinea preferințelor) care să-i fie înlocuite.</w:t>
      </w:r>
    </w:p>
    <w:p w14:paraId="0E2E74BF" w14:textId="411C82DE" w:rsidR="00CA699F" w:rsidRPr="003F7DDF" w:rsidRDefault="00CA699F" w:rsidP="002F4FA7">
      <w:pPr>
        <w:pStyle w:val="ListParagraph"/>
        <w:numPr>
          <w:ilvl w:val="0"/>
          <w:numId w:val="2"/>
        </w:num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lastRenderedPageBreak/>
        <w:t xml:space="preserve">Biroul Executiv Extins al Facultății ETTI va stabili care </w:t>
      </w:r>
      <w:r w:rsidRPr="003F7DDF">
        <w:rPr>
          <w:rFonts w:ascii="Times New Roman" w:hAnsi="Times New Roman" w:cs="Times New Roman"/>
          <w:b/>
          <w:sz w:val="24"/>
          <w:szCs w:val="24"/>
          <w:lang w:val="ro-RO"/>
        </w:rPr>
        <w:t>discipline vor fi înlocuite</w:t>
      </w:r>
      <w:r w:rsidRPr="003F7DDF">
        <w:rPr>
          <w:rFonts w:ascii="Times New Roman" w:hAnsi="Times New Roman" w:cs="Times New Roman"/>
          <w:sz w:val="24"/>
          <w:szCs w:val="24"/>
          <w:lang w:val="ro-RO"/>
        </w:rPr>
        <w:t xml:space="preserve"> în contractul de studii al studentului pe baza următoarelor criterii: </w:t>
      </w:r>
    </w:p>
    <w:p w14:paraId="3903677C" w14:textId="4D19EFB7" w:rsidR="00AD31D3" w:rsidRPr="003F7DDF" w:rsidRDefault="00341842" w:rsidP="002F4FA7">
      <w:pPr>
        <w:pStyle w:val="ListParagraph"/>
        <w:numPr>
          <w:ilvl w:val="1"/>
          <w:numId w:val="2"/>
        </w:num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 xml:space="preserve">Disciplinele înlocuite nu trebuie să fie </w:t>
      </w:r>
      <w:r w:rsidR="005F2622" w:rsidRPr="003F7DDF">
        <w:rPr>
          <w:rFonts w:ascii="Times New Roman" w:hAnsi="Times New Roman" w:cs="Times New Roman"/>
          <w:sz w:val="24"/>
          <w:szCs w:val="24"/>
          <w:lang w:val="ro-RO"/>
        </w:rPr>
        <w:t>specificate în precondițiile de curriculum ale disciplinelor din semestrele următoare din planul de învățământ al programului de studii</w:t>
      </w:r>
      <w:r w:rsidR="00CA699F" w:rsidRPr="003F7DDF">
        <w:rPr>
          <w:rFonts w:ascii="Times New Roman" w:hAnsi="Times New Roman" w:cs="Times New Roman"/>
          <w:sz w:val="24"/>
          <w:szCs w:val="24"/>
          <w:lang w:val="ro-RO"/>
        </w:rPr>
        <w:t>.</w:t>
      </w:r>
    </w:p>
    <w:p w14:paraId="20EC7F5D" w14:textId="12B367F5" w:rsidR="00EF5D08" w:rsidRPr="003F7DDF" w:rsidRDefault="00CA699F" w:rsidP="002F4FA7">
      <w:pPr>
        <w:pStyle w:val="ListParagraph"/>
        <w:numPr>
          <w:ilvl w:val="1"/>
          <w:numId w:val="2"/>
        </w:num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A</w:t>
      </w:r>
      <w:r w:rsidR="00EF5D08" w:rsidRPr="003F7DDF">
        <w:rPr>
          <w:rFonts w:ascii="Times New Roman" w:hAnsi="Times New Roman" w:cs="Times New Roman"/>
          <w:sz w:val="24"/>
          <w:szCs w:val="24"/>
          <w:lang w:val="ro-RO"/>
        </w:rPr>
        <w:t xml:space="preserve">legerea făcută nu </w:t>
      </w:r>
      <w:r w:rsidRPr="003F7DDF">
        <w:rPr>
          <w:rFonts w:ascii="Times New Roman" w:hAnsi="Times New Roman" w:cs="Times New Roman"/>
          <w:sz w:val="24"/>
          <w:szCs w:val="24"/>
          <w:lang w:val="ro-RO"/>
        </w:rPr>
        <w:t xml:space="preserve">trebuie să </w:t>
      </w:r>
      <w:r w:rsidR="00EF5D08" w:rsidRPr="003F7DDF">
        <w:rPr>
          <w:rFonts w:ascii="Times New Roman" w:hAnsi="Times New Roman" w:cs="Times New Roman"/>
          <w:sz w:val="24"/>
          <w:szCs w:val="24"/>
          <w:lang w:val="ro-RO"/>
        </w:rPr>
        <w:t>afecteze pregătirea studentului din punct de vedere al cunoștințelor și al competențelor pe care trebuie să le acumuleze în cadrul programului de studii.</w:t>
      </w:r>
    </w:p>
    <w:p w14:paraId="2A8CAFE5" w14:textId="7B7120C8" w:rsidR="00EF5D08" w:rsidRPr="003F7DDF" w:rsidRDefault="00EF5D08" w:rsidP="00EF5D08">
      <w:pPr>
        <w:jc w:val="both"/>
        <w:rPr>
          <w:rFonts w:ascii="Times New Roman" w:hAnsi="Times New Roman" w:cs="Times New Roman"/>
          <w:b/>
          <w:sz w:val="24"/>
          <w:szCs w:val="24"/>
          <w:lang w:val="ro-RO"/>
        </w:rPr>
      </w:pPr>
      <w:r w:rsidRPr="003F7DDF">
        <w:rPr>
          <w:rFonts w:ascii="Times New Roman" w:hAnsi="Times New Roman" w:cs="Times New Roman"/>
          <w:b/>
          <w:sz w:val="24"/>
          <w:szCs w:val="24"/>
          <w:lang w:val="ro-RO"/>
        </w:rPr>
        <w:t>3. Depunerea cererilor de înlocuire a disciplinelor.</w:t>
      </w:r>
    </w:p>
    <w:p w14:paraId="257F21DF" w14:textId="7C6FF1EC" w:rsidR="006C7DC7" w:rsidRPr="003F7DDF" w:rsidRDefault="00EF5D08" w:rsidP="00EF5D08">
      <w:pPr>
        <w:pStyle w:val="ListParagraph"/>
        <w:numPr>
          <w:ilvl w:val="0"/>
          <w:numId w:val="1"/>
        </w:num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Pentru a putea fi aprobată în timp util înlocuirea disciplinelor și trecerea acestora în contractul de studi</w:t>
      </w:r>
      <w:r w:rsidR="00BC4406" w:rsidRPr="003F7DDF">
        <w:rPr>
          <w:rFonts w:ascii="Times New Roman" w:hAnsi="Times New Roman" w:cs="Times New Roman"/>
          <w:sz w:val="24"/>
          <w:szCs w:val="24"/>
          <w:lang w:val="ro-RO"/>
        </w:rPr>
        <w:t>i</w:t>
      </w:r>
      <w:r w:rsidRPr="003F7DDF">
        <w:rPr>
          <w:rFonts w:ascii="Times New Roman" w:hAnsi="Times New Roman" w:cs="Times New Roman"/>
          <w:sz w:val="24"/>
          <w:szCs w:val="24"/>
          <w:lang w:val="ro-RO"/>
        </w:rPr>
        <w:t xml:space="preserve">, cererile de înlocuire a disciplinelor </w:t>
      </w:r>
      <w:r w:rsidR="00A45758" w:rsidRPr="003F7DDF">
        <w:rPr>
          <w:rFonts w:ascii="Times New Roman" w:hAnsi="Times New Roman" w:cs="Times New Roman"/>
          <w:sz w:val="24"/>
          <w:szCs w:val="24"/>
          <w:lang w:val="ro-RO"/>
        </w:rPr>
        <w:t>însoțite de aviz</w:t>
      </w:r>
      <w:r w:rsidR="00512C8A">
        <w:rPr>
          <w:rFonts w:ascii="Times New Roman" w:hAnsi="Times New Roman" w:cs="Times New Roman"/>
          <w:sz w:val="24"/>
          <w:szCs w:val="24"/>
          <w:lang w:val="ro-RO"/>
        </w:rPr>
        <w:t xml:space="preserve">ul cadrului didactic </w:t>
      </w:r>
      <w:r w:rsidR="00A45758" w:rsidRPr="00B110C6">
        <w:rPr>
          <w:rFonts w:ascii="Times New Roman" w:hAnsi="Times New Roman" w:cs="Times New Roman"/>
          <w:sz w:val="24"/>
          <w:szCs w:val="24"/>
          <w:lang w:val="ro-RO"/>
        </w:rPr>
        <w:t xml:space="preserve">trebuie </w:t>
      </w:r>
      <w:r w:rsidR="00B110C6" w:rsidRPr="00B110C6">
        <w:rPr>
          <w:rFonts w:ascii="Times New Roman" w:hAnsi="Times New Roman" w:cs="Times New Roman"/>
          <w:sz w:val="24"/>
          <w:szCs w:val="24"/>
        </w:rPr>
        <w:t>încarcate pe</w:t>
      </w:r>
      <w:r w:rsidR="00B110C6" w:rsidRPr="00B110C6">
        <w:rPr>
          <w:rFonts w:ascii="Times New Roman" w:hAnsi="Times New Roman" w:cs="Times New Roman"/>
          <w:b/>
          <w:bCs/>
          <w:i/>
          <w:iCs/>
          <w:sz w:val="24"/>
          <w:szCs w:val="24"/>
        </w:rPr>
        <w:t xml:space="preserve"> </w:t>
      </w:r>
      <w:r w:rsidR="00B110C6" w:rsidRPr="00B110C6">
        <w:rPr>
          <w:rFonts w:ascii="Times New Roman" w:hAnsi="Times New Roman" w:cs="Times New Roman"/>
          <w:b/>
          <w:bCs/>
          <w:i/>
          <w:iCs/>
          <w:color w:val="FF0000"/>
          <w:sz w:val="24"/>
          <w:szCs w:val="24"/>
        </w:rPr>
        <w:t>platforma https://etti.pub.ro/contracte, la sectiunea Cereri</w:t>
      </w:r>
      <w:r w:rsidR="00B110C6" w:rsidRPr="00B110C6">
        <w:rPr>
          <w:rFonts w:ascii="Times New Roman" w:hAnsi="Times New Roman" w:cs="Times New Roman"/>
          <w:color w:val="FF0000"/>
          <w:sz w:val="24"/>
          <w:szCs w:val="24"/>
          <w:lang w:val="ro-RO"/>
        </w:rPr>
        <w:t xml:space="preserve"> </w:t>
      </w:r>
      <w:r w:rsidR="00A45758" w:rsidRPr="007E7330">
        <w:rPr>
          <w:rFonts w:ascii="Times New Roman" w:hAnsi="Times New Roman" w:cs="Times New Roman"/>
          <w:color w:val="FF0000"/>
          <w:sz w:val="24"/>
          <w:szCs w:val="24"/>
          <w:lang w:val="ro-RO"/>
        </w:rPr>
        <w:t xml:space="preserve">până pe data de </w:t>
      </w:r>
      <w:r w:rsidR="00D3262D">
        <w:rPr>
          <w:rFonts w:ascii="Times New Roman" w:hAnsi="Times New Roman" w:cs="Times New Roman"/>
          <w:b/>
          <w:color w:val="FF0000"/>
          <w:sz w:val="24"/>
          <w:szCs w:val="24"/>
          <w:lang w:val="ro-RO"/>
        </w:rPr>
        <w:t xml:space="preserve">2 </w:t>
      </w:r>
      <w:r w:rsidR="00007D46">
        <w:rPr>
          <w:rFonts w:ascii="Times New Roman" w:hAnsi="Times New Roman" w:cs="Times New Roman"/>
          <w:b/>
          <w:color w:val="FF0000"/>
          <w:sz w:val="24"/>
          <w:szCs w:val="24"/>
          <w:lang w:val="ro-RO"/>
        </w:rPr>
        <w:t>octo</w:t>
      </w:r>
      <w:r w:rsidR="00D3262D">
        <w:rPr>
          <w:rFonts w:ascii="Times New Roman" w:hAnsi="Times New Roman" w:cs="Times New Roman"/>
          <w:b/>
          <w:color w:val="FF0000"/>
          <w:sz w:val="24"/>
          <w:szCs w:val="24"/>
          <w:lang w:val="ro-RO"/>
        </w:rPr>
        <w:t xml:space="preserve">mbrie </w:t>
      </w:r>
      <w:r w:rsidR="00A45758" w:rsidRPr="007E7330">
        <w:rPr>
          <w:rFonts w:ascii="Times New Roman" w:hAnsi="Times New Roman" w:cs="Times New Roman"/>
          <w:b/>
          <w:color w:val="FF0000"/>
          <w:sz w:val="24"/>
          <w:szCs w:val="24"/>
          <w:lang w:val="ro-RO"/>
        </w:rPr>
        <w:t>20</w:t>
      </w:r>
      <w:r w:rsidR="00340A9C" w:rsidRPr="007E7330">
        <w:rPr>
          <w:rFonts w:ascii="Times New Roman" w:hAnsi="Times New Roman" w:cs="Times New Roman"/>
          <w:b/>
          <w:color w:val="FF0000"/>
          <w:sz w:val="24"/>
          <w:szCs w:val="24"/>
          <w:lang w:val="ro-RO"/>
        </w:rPr>
        <w:t>2</w:t>
      </w:r>
      <w:r w:rsidR="00007D46">
        <w:rPr>
          <w:rFonts w:ascii="Times New Roman" w:hAnsi="Times New Roman" w:cs="Times New Roman"/>
          <w:b/>
          <w:color w:val="FF0000"/>
          <w:sz w:val="24"/>
          <w:szCs w:val="24"/>
          <w:lang w:val="ro-RO"/>
        </w:rPr>
        <w:t>6</w:t>
      </w:r>
      <w:r w:rsidR="00647305" w:rsidRPr="007E7330">
        <w:rPr>
          <w:rFonts w:ascii="Times New Roman" w:hAnsi="Times New Roman" w:cs="Times New Roman"/>
          <w:b/>
          <w:color w:val="FF0000"/>
          <w:sz w:val="24"/>
          <w:szCs w:val="24"/>
          <w:lang w:val="ro-RO"/>
        </w:rPr>
        <w:t>, inclusiv</w:t>
      </w:r>
      <w:r w:rsidR="00647305" w:rsidRPr="003F7DDF">
        <w:rPr>
          <w:rFonts w:ascii="Times New Roman" w:hAnsi="Times New Roman" w:cs="Times New Roman"/>
          <w:b/>
          <w:sz w:val="24"/>
          <w:szCs w:val="24"/>
          <w:lang w:val="ro-RO"/>
        </w:rPr>
        <w:t>.</w:t>
      </w:r>
      <w:r w:rsidR="00A45758" w:rsidRPr="003F7DDF">
        <w:rPr>
          <w:rFonts w:ascii="Times New Roman" w:hAnsi="Times New Roman" w:cs="Times New Roman"/>
          <w:sz w:val="24"/>
          <w:szCs w:val="24"/>
          <w:lang w:val="ro-RO"/>
        </w:rPr>
        <w:t xml:space="preserve"> </w:t>
      </w:r>
    </w:p>
    <w:p w14:paraId="2709C20C" w14:textId="14279EE0" w:rsidR="00A45758" w:rsidRPr="003F7DDF" w:rsidRDefault="00A45758" w:rsidP="00EF5D08">
      <w:pPr>
        <w:pStyle w:val="ListParagraph"/>
        <w:numPr>
          <w:ilvl w:val="0"/>
          <w:numId w:val="1"/>
        </w:num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Secretariatul va trece pe cerere media anilor de studiu ai studentului, iar în cazul în care acesta nu este integralist, numărul de p</w:t>
      </w:r>
      <w:r w:rsidR="007B542E" w:rsidRPr="003F7DDF">
        <w:rPr>
          <w:rFonts w:ascii="Times New Roman" w:hAnsi="Times New Roman" w:cs="Times New Roman"/>
          <w:sz w:val="24"/>
          <w:szCs w:val="24"/>
          <w:lang w:val="ro-RO"/>
        </w:rPr>
        <w:t xml:space="preserve">uncte de </w:t>
      </w:r>
      <w:r w:rsidRPr="003F7DDF">
        <w:rPr>
          <w:rFonts w:ascii="Times New Roman" w:hAnsi="Times New Roman" w:cs="Times New Roman"/>
          <w:sz w:val="24"/>
          <w:szCs w:val="24"/>
          <w:lang w:val="ro-RO"/>
        </w:rPr>
        <w:t>c</w:t>
      </w:r>
      <w:r w:rsidR="007B542E" w:rsidRPr="003F7DDF">
        <w:rPr>
          <w:rFonts w:ascii="Times New Roman" w:hAnsi="Times New Roman" w:cs="Times New Roman"/>
          <w:sz w:val="24"/>
          <w:szCs w:val="24"/>
          <w:lang w:val="ro-RO"/>
        </w:rPr>
        <w:t>redit</w:t>
      </w:r>
      <w:r w:rsidRPr="003F7DDF">
        <w:rPr>
          <w:rFonts w:ascii="Times New Roman" w:hAnsi="Times New Roman" w:cs="Times New Roman"/>
          <w:sz w:val="24"/>
          <w:szCs w:val="24"/>
          <w:lang w:val="ro-RO"/>
        </w:rPr>
        <w:t xml:space="preserve"> obligatorii și numărul de restanțe</w:t>
      </w:r>
      <w:r w:rsidR="007B542E" w:rsidRPr="003F7DDF">
        <w:rPr>
          <w:rFonts w:ascii="Times New Roman" w:hAnsi="Times New Roman" w:cs="Times New Roman"/>
          <w:sz w:val="24"/>
          <w:szCs w:val="24"/>
          <w:lang w:val="ro-RO"/>
        </w:rPr>
        <w:t xml:space="preserve"> ale studentului.</w:t>
      </w:r>
    </w:p>
    <w:p w14:paraId="13A605B4" w14:textId="5CF037F9" w:rsidR="00A45758" w:rsidRPr="003F7DDF" w:rsidRDefault="00A45758" w:rsidP="00A45758">
      <w:pPr>
        <w:jc w:val="both"/>
        <w:rPr>
          <w:rFonts w:ascii="Times New Roman" w:hAnsi="Times New Roman" w:cs="Times New Roman"/>
          <w:b/>
          <w:sz w:val="24"/>
          <w:szCs w:val="24"/>
          <w:lang w:val="ro-RO"/>
        </w:rPr>
      </w:pPr>
      <w:r w:rsidRPr="003F7DDF">
        <w:rPr>
          <w:rFonts w:ascii="Times New Roman" w:hAnsi="Times New Roman" w:cs="Times New Roman"/>
          <w:b/>
          <w:sz w:val="24"/>
          <w:szCs w:val="24"/>
          <w:lang w:val="ro-RO"/>
        </w:rPr>
        <w:t>4. Analizarea și aprobarea sau respingerea cererilor de înlocuire a disciplinelor.</w:t>
      </w:r>
    </w:p>
    <w:p w14:paraId="403C3B62" w14:textId="06A03842" w:rsidR="00EF5D08" w:rsidRPr="003F7DDF" w:rsidRDefault="00A45758" w:rsidP="00EF5D08">
      <w:pPr>
        <w:pStyle w:val="ListParagraph"/>
        <w:numPr>
          <w:ilvl w:val="0"/>
          <w:numId w:val="1"/>
        </w:num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Comisia de aprobare a cererilor de înlocuire a disciplinelor este formată din membrii Biroului Executiv Extins al Facultății ETTI</w:t>
      </w:r>
      <w:r w:rsidR="007B542E" w:rsidRPr="003F7DDF">
        <w:rPr>
          <w:rFonts w:ascii="Times New Roman" w:hAnsi="Times New Roman" w:cs="Times New Roman"/>
          <w:sz w:val="24"/>
          <w:szCs w:val="24"/>
          <w:lang w:val="ro-RO"/>
        </w:rPr>
        <w:t>.</w:t>
      </w:r>
    </w:p>
    <w:p w14:paraId="7608DBD3" w14:textId="58413886" w:rsidR="00EF5D08" w:rsidRPr="003F7DDF" w:rsidRDefault="007B542E" w:rsidP="00EF5D08">
      <w:pPr>
        <w:pStyle w:val="ListParagraph"/>
        <w:numPr>
          <w:ilvl w:val="0"/>
          <w:numId w:val="1"/>
        </w:num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Comisia va analiza motivația studentului pentru alegerea disciplinelor care vor înlocui discipline din planul de învățământ propriu, dacă această înlocuire nu afectează parcurgerea programului de studi</w:t>
      </w:r>
      <w:r w:rsidR="00076936" w:rsidRPr="003F7DDF">
        <w:rPr>
          <w:rFonts w:ascii="Times New Roman" w:hAnsi="Times New Roman" w:cs="Times New Roman"/>
          <w:sz w:val="24"/>
          <w:szCs w:val="24"/>
          <w:lang w:val="ro-RO"/>
        </w:rPr>
        <w:t>i</w:t>
      </w:r>
      <w:r w:rsidRPr="003F7DDF">
        <w:rPr>
          <w:rFonts w:ascii="Times New Roman" w:hAnsi="Times New Roman" w:cs="Times New Roman"/>
          <w:sz w:val="24"/>
          <w:szCs w:val="24"/>
          <w:lang w:val="ro-RO"/>
        </w:rPr>
        <w:t>. Vor fi analizate performanțele școlare ale studentului și se va face un clasament al solicitanților.</w:t>
      </w:r>
    </w:p>
    <w:p w14:paraId="04BED525" w14:textId="35F50D45" w:rsidR="007B542E" w:rsidRPr="003F7DDF" w:rsidRDefault="007B542E" w:rsidP="00EF5D08">
      <w:pPr>
        <w:pStyle w:val="ListParagraph"/>
        <w:numPr>
          <w:ilvl w:val="0"/>
          <w:numId w:val="1"/>
        </w:num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 xml:space="preserve">Comisia va stabili, dacă este cazul, un număr maxim de cereri </w:t>
      </w:r>
      <w:r w:rsidR="00746A77" w:rsidRPr="003F7DDF">
        <w:rPr>
          <w:rFonts w:ascii="Times New Roman" w:hAnsi="Times New Roman" w:cs="Times New Roman"/>
          <w:sz w:val="24"/>
          <w:szCs w:val="24"/>
          <w:lang w:val="ro-RO"/>
        </w:rPr>
        <w:t xml:space="preserve">care pot fi </w:t>
      </w:r>
      <w:r w:rsidRPr="003F7DDF">
        <w:rPr>
          <w:rFonts w:ascii="Times New Roman" w:hAnsi="Times New Roman" w:cs="Times New Roman"/>
          <w:sz w:val="24"/>
          <w:szCs w:val="24"/>
          <w:lang w:val="ro-RO"/>
        </w:rPr>
        <w:t xml:space="preserve">aprobate pentru </w:t>
      </w:r>
      <w:r w:rsidR="00746A77" w:rsidRPr="003F7DDF">
        <w:rPr>
          <w:rFonts w:ascii="Times New Roman" w:hAnsi="Times New Roman" w:cs="Times New Roman"/>
          <w:sz w:val="24"/>
          <w:szCs w:val="24"/>
          <w:lang w:val="ro-RO"/>
        </w:rPr>
        <w:t>schimbarea unei</w:t>
      </w:r>
      <w:r w:rsidRPr="003F7DDF">
        <w:rPr>
          <w:rFonts w:ascii="Times New Roman" w:hAnsi="Times New Roman" w:cs="Times New Roman"/>
          <w:sz w:val="24"/>
          <w:szCs w:val="24"/>
          <w:lang w:val="ro-RO"/>
        </w:rPr>
        <w:t xml:space="preserve"> disciplin</w:t>
      </w:r>
      <w:r w:rsidR="00746A77" w:rsidRPr="003F7DDF">
        <w:rPr>
          <w:rFonts w:ascii="Times New Roman" w:hAnsi="Times New Roman" w:cs="Times New Roman"/>
          <w:sz w:val="24"/>
          <w:szCs w:val="24"/>
          <w:lang w:val="ro-RO"/>
        </w:rPr>
        <w:t>e</w:t>
      </w:r>
      <w:r w:rsidRPr="003F7DDF">
        <w:rPr>
          <w:rFonts w:ascii="Times New Roman" w:hAnsi="Times New Roman" w:cs="Times New Roman"/>
          <w:sz w:val="24"/>
          <w:szCs w:val="24"/>
          <w:lang w:val="ro-RO"/>
        </w:rPr>
        <w:t>, astfel ca să nu fie afectată structura formațiilor de studi</w:t>
      </w:r>
      <w:r w:rsidR="00076936" w:rsidRPr="003F7DDF">
        <w:rPr>
          <w:rFonts w:ascii="Times New Roman" w:hAnsi="Times New Roman" w:cs="Times New Roman"/>
          <w:sz w:val="24"/>
          <w:szCs w:val="24"/>
          <w:lang w:val="ro-RO"/>
        </w:rPr>
        <w:t>i</w:t>
      </w:r>
      <w:r w:rsidRPr="003F7DDF">
        <w:rPr>
          <w:rFonts w:ascii="Times New Roman" w:hAnsi="Times New Roman" w:cs="Times New Roman"/>
          <w:sz w:val="24"/>
          <w:szCs w:val="24"/>
          <w:lang w:val="ro-RO"/>
        </w:rPr>
        <w:t xml:space="preserve">, în special </w:t>
      </w:r>
      <w:r w:rsidR="00746A77" w:rsidRPr="003F7DDF">
        <w:rPr>
          <w:rFonts w:ascii="Times New Roman" w:hAnsi="Times New Roman" w:cs="Times New Roman"/>
          <w:sz w:val="24"/>
          <w:szCs w:val="24"/>
          <w:lang w:val="ro-RO"/>
        </w:rPr>
        <w:t xml:space="preserve">pentru laborator </w:t>
      </w:r>
      <w:r w:rsidR="00CA699F" w:rsidRPr="003F7DDF">
        <w:rPr>
          <w:rFonts w:ascii="Times New Roman" w:hAnsi="Times New Roman" w:cs="Times New Roman"/>
          <w:sz w:val="24"/>
          <w:szCs w:val="24"/>
          <w:lang w:val="ro-RO"/>
        </w:rPr>
        <w:t>(</w:t>
      </w:r>
      <w:r w:rsidR="00746A77" w:rsidRPr="003F7DDF">
        <w:rPr>
          <w:rFonts w:ascii="Times New Roman" w:hAnsi="Times New Roman" w:cs="Times New Roman"/>
          <w:sz w:val="24"/>
          <w:szCs w:val="24"/>
          <w:lang w:val="ro-RO"/>
        </w:rPr>
        <w:t xml:space="preserve">subgrupele pentru laborator la ciclul de licență </w:t>
      </w:r>
      <w:r w:rsidR="00CA699F" w:rsidRPr="003F7DDF">
        <w:rPr>
          <w:rFonts w:ascii="Times New Roman" w:hAnsi="Times New Roman" w:cs="Times New Roman"/>
          <w:sz w:val="24"/>
          <w:szCs w:val="24"/>
          <w:lang w:val="ro-RO"/>
        </w:rPr>
        <w:t xml:space="preserve">trebuie să </w:t>
      </w:r>
      <w:r w:rsidR="007F0FAD" w:rsidRPr="003F7DDF">
        <w:rPr>
          <w:rFonts w:ascii="Times New Roman" w:hAnsi="Times New Roman" w:cs="Times New Roman"/>
          <w:sz w:val="24"/>
          <w:szCs w:val="24"/>
          <w:lang w:val="ro-RO"/>
        </w:rPr>
        <w:t>formate din</w:t>
      </w:r>
      <w:r w:rsidR="00CA699F" w:rsidRPr="003F7DDF">
        <w:rPr>
          <w:rFonts w:ascii="Times New Roman" w:hAnsi="Times New Roman" w:cs="Times New Roman"/>
          <w:sz w:val="24"/>
          <w:szCs w:val="24"/>
          <w:lang w:val="ro-RO"/>
        </w:rPr>
        <w:t xml:space="preserve"> </w:t>
      </w:r>
      <w:r w:rsidR="00746A77" w:rsidRPr="003F7DDF">
        <w:rPr>
          <w:rFonts w:ascii="Times New Roman" w:hAnsi="Times New Roman" w:cs="Times New Roman"/>
          <w:sz w:val="24"/>
          <w:szCs w:val="24"/>
          <w:lang w:val="ro-RO"/>
        </w:rPr>
        <w:t>minim 12 și maxim 15 studenți</w:t>
      </w:r>
      <w:r w:rsidR="00CA699F" w:rsidRPr="003F7DDF">
        <w:rPr>
          <w:rFonts w:ascii="Times New Roman" w:hAnsi="Times New Roman" w:cs="Times New Roman"/>
          <w:sz w:val="24"/>
          <w:szCs w:val="24"/>
          <w:lang w:val="ro-RO"/>
        </w:rPr>
        <w:t>)</w:t>
      </w:r>
      <w:r w:rsidR="00746A77" w:rsidRPr="003F7DDF">
        <w:rPr>
          <w:rFonts w:ascii="Times New Roman" w:hAnsi="Times New Roman" w:cs="Times New Roman"/>
          <w:sz w:val="24"/>
          <w:szCs w:val="24"/>
          <w:lang w:val="ro-RO"/>
        </w:rPr>
        <w:t>.</w:t>
      </w:r>
    </w:p>
    <w:p w14:paraId="2654302C" w14:textId="4B9AE590" w:rsidR="00746A77" w:rsidRPr="003F7DDF" w:rsidRDefault="00746A77" w:rsidP="00746A77">
      <w:pPr>
        <w:jc w:val="both"/>
        <w:rPr>
          <w:rFonts w:ascii="Times New Roman" w:hAnsi="Times New Roman" w:cs="Times New Roman"/>
          <w:b/>
          <w:sz w:val="24"/>
          <w:szCs w:val="24"/>
          <w:lang w:val="ro-RO"/>
        </w:rPr>
      </w:pPr>
      <w:r w:rsidRPr="003F7DDF">
        <w:rPr>
          <w:rFonts w:ascii="Times New Roman" w:hAnsi="Times New Roman" w:cs="Times New Roman"/>
          <w:b/>
          <w:sz w:val="24"/>
          <w:szCs w:val="24"/>
          <w:lang w:val="ro-RO"/>
        </w:rPr>
        <w:t>5. Înlocuirea disciplinelor în contractul de studii.</w:t>
      </w:r>
    </w:p>
    <w:p w14:paraId="55DD5F65" w14:textId="77D6A7E3" w:rsidR="00746A77" w:rsidRPr="003F7DDF" w:rsidRDefault="00746A77" w:rsidP="00746A77">
      <w:pPr>
        <w:pStyle w:val="ListParagraph"/>
        <w:numPr>
          <w:ilvl w:val="0"/>
          <w:numId w:val="1"/>
        </w:num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Înainte de perioada de semnare a contractelor de studii</w:t>
      </w:r>
      <w:r w:rsidR="007E7D3E" w:rsidRPr="007E7D3E">
        <w:rPr>
          <w:rFonts w:ascii="Times New Roman" w:hAnsi="Times New Roman" w:cs="Times New Roman"/>
          <w:sz w:val="24"/>
          <w:szCs w:val="24"/>
          <w:lang w:val="ro-RO"/>
        </w:rPr>
        <w:t>/anexelor la contractele de studii</w:t>
      </w:r>
      <w:r w:rsidRPr="003F7DDF">
        <w:rPr>
          <w:rFonts w:ascii="Times New Roman" w:hAnsi="Times New Roman" w:cs="Times New Roman"/>
          <w:sz w:val="24"/>
          <w:szCs w:val="24"/>
          <w:lang w:val="ro-RO"/>
        </w:rPr>
        <w:t>, secretariatul va efectua înlocuirea disciplinelor în platforma studenți.pub.ro.</w:t>
      </w:r>
    </w:p>
    <w:p w14:paraId="06C8C9C6" w14:textId="6CEB7E12" w:rsidR="00746A77" w:rsidRPr="003F7DDF" w:rsidRDefault="00746A77" w:rsidP="00746A77">
      <w:pPr>
        <w:pStyle w:val="ListParagraph"/>
        <w:numPr>
          <w:ilvl w:val="0"/>
          <w:numId w:val="1"/>
        </w:numPr>
        <w:jc w:val="both"/>
        <w:rPr>
          <w:rFonts w:ascii="Times New Roman" w:hAnsi="Times New Roman" w:cs="Times New Roman"/>
          <w:sz w:val="24"/>
          <w:szCs w:val="24"/>
          <w:lang w:val="ro-RO"/>
        </w:rPr>
      </w:pPr>
      <w:r w:rsidRPr="003F7DDF">
        <w:rPr>
          <w:rFonts w:ascii="Times New Roman" w:hAnsi="Times New Roman" w:cs="Times New Roman"/>
          <w:sz w:val="24"/>
          <w:szCs w:val="24"/>
          <w:lang w:val="ro-RO"/>
        </w:rPr>
        <w:t>Este posibil ca la tipărirea contractelor de studii</w:t>
      </w:r>
      <w:r w:rsidR="00FD25D5">
        <w:rPr>
          <w:rFonts w:ascii="Times New Roman" w:hAnsi="Times New Roman" w:cs="Times New Roman"/>
          <w:sz w:val="24"/>
          <w:szCs w:val="24"/>
          <w:lang w:val="ro-RO"/>
        </w:rPr>
        <w:t>/anexelor la</w:t>
      </w:r>
      <w:r w:rsidR="00E612D4">
        <w:rPr>
          <w:rFonts w:ascii="Times New Roman" w:hAnsi="Times New Roman" w:cs="Times New Roman"/>
          <w:sz w:val="24"/>
          <w:szCs w:val="24"/>
          <w:lang w:val="ro-RO"/>
        </w:rPr>
        <w:t xml:space="preserve"> contractele de studii</w:t>
      </w:r>
      <w:r w:rsidRPr="003F7DDF">
        <w:rPr>
          <w:rFonts w:ascii="Times New Roman" w:hAnsi="Times New Roman" w:cs="Times New Roman"/>
          <w:sz w:val="24"/>
          <w:szCs w:val="24"/>
          <w:lang w:val="ro-RO"/>
        </w:rPr>
        <w:t xml:space="preserve"> să nu se listeze corect disciplinele înlocuite. În acest caz se va face corecția manual (cu pixul) pe contract</w:t>
      </w:r>
      <w:r w:rsidR="00FD25D5">
        <w:rPr>
          <w:rFonts w:ascii="Times New Roman" w:hAnsi="Times New Roman" w:cs="Times New Roman"/>
          <w:sz w:val="24"/>
          <w:szCs w:val="24"/>
          <w:lang w:val="ro-RO"/>
        </w:rPr>
        <w:t>/anexa la contract.</w:t>
      </w:r>
    </w:p>
    <w:p w14:paraId="49F29974" w14:textId="77777777" w:rsidR="0093093F" w:rsidRPr="003F7DDF" w:rsidRDefault="0093093F" w:rsidP="0093093F">
      <w:pPr>
        <w:spacing w:after="200" w:line="276" w:lineRule="auto"/>
        <w:jc w:val="both"/>
        <w:rPr>
          <w:rFonts w:ascii="Times New Roman" w:eastAsia="Calibri" w:hAnsi="Times New Roman" w:cs="Times New Roman"/>
          <w:bCs/>
          <w:color w:val="FF0000"/>
          <w:sz w:val="24"/>
          <w:szCs w:val="24"/>
          <w:u w:val="single"/>
        </w:rPr>
      </w:pPr>
      <w:r w:rsidRPr="003F7DDF">
        <w:rPr>
          <w:rFonts w:ascii="Times New Roman" w:eastAsia="Calibri" w:hAnsi="Times New Roman" w:cs="Times New Roman"/>
          <w:bCs/>
          <w:color w:val="FF0000"/>
          <w:sz w:val="24"/>
          <w:szCs w:val="24"/>
          <w:u w:val="single"/>
        </w:rPr>
        <w:t xml:space="preserve">ATENȚIE! </w:t>
      </w:r>
    </w:p>
    <w:p w14:paraId="4195F36B" w14:textId="575A0C59" w:rsidR="0093093F" w:rsidRPr="003F7DDF" w:rsidRDefault="0093093F" w:rsidP="0093093F">
      <w:pPr>
        <w:numPr>
          <w:ilvl w:val="0"/>
          <w:numId w:val="3"/>
        </w:numPr>
        <w:spacing w:after="200" w:line="276" w:lineRule="auto"/>
        <w:contextualSpacing/>
        <w:jc w:val="both"/>
        <w:rPr>
          <w:rFonts w:ascii="Times New Roman" w:eastAsia="Calibri" w:hAnsi="Times New Roman" w:cs="Times New Roman"/>
          <w:bCs/>
          <w:color w:val="FF0000"/>
          <w:sz w:val="24"/>
          <w:szCs w:val="24"/>
        </w:rPr>
      </w:pPr>
      <w:r w:rsidRPr="003F7DDF">
        <w:rPr>
          <w:rFonts w:ascii="Times New Roman" w:eastAsia="Calibri" w:hAnsi="Times New Roman" w:cs="Times New Roman"/>
          <w:bCs/>
          <w:color w:val="0070C0"/>
          <w:sz w:val="24"/>
          <w:szCs w:val="24"/>
        </w:rPr>
        <w:t xml:space="preserve">Cererile trimise ulterior </w:t>
      </w:r>
      <w:r w:rsidR="00007D46" w:rsidRPr="003F7DDF">
        <w:rPr>
          <w:rFonts w:ascii="Times New Roman" w:eastAsia="Calibri" w:hAnsi="Times New Roman" w:cs="Times New Roman"/>
          <w:bCs/>
          <w:color w:val="0070C0"/>
          <w:sz w:val="24"/>
          <w:szCs w:val="24"/>
        </w:rPr>
        <w:t>NU VOR FI LUATE ÎN CONSIDERARE</w:t>
      </w:r>
      <w:r w:rsidR="00007D46">
        <w:rPr>
          <w:rFonts w:ascii="Times New Roman" w:eastAsia="Calibri" w:hAnsi="Times New Roman" w:cs="Times New Roman"/>
          <w:bCs/>
          <w:color w:val="0070C0"/>
          <w:sz w:val="24"/>
          <w:szCs w:val="24"/>
        </w:rPr>
        <w:t>!</w:t>
      </w:r>
    </w:p>
    <w:p w14:paraId="30A82C69" w14:textId="2E61AF71" w:rsidR="0093093F" w:rsidRPr="007E7330" w:rsidRDefault="0093093F" w:rsidP="0093093F">
      <w:pPr>
        <w:numPr>
          <w:ilvl w:val="0"/>
          <w:numId w:val="3"/>
        </w:numPr>
        <w:spacing w:after="200" w:line="276" w:lineRule="auto"/>
        <w:contextualSpacing/>
        <w:jc w:val="both"/>
        <w:rPr>
          <w:rFonts w:ascii="Times New Roman" w:eastAsia="Calibri" w:hAnsi="Times New Roman" w:cs="Times New Roman"/>
          <w:bCs/>
          <w:color w:val="00B050"/>
          <w:sz w:val="24"/>
          <w:szCs w:val="24"/>
        </w:rPr>
      </w:pPr>
      <w:r w:rsidRPr="007E7330">
        <w:rPr>
          <w:rFonts w:ascii="Times New Roman" w:eastAsia="Calibri" w:hAnsi="Times New Roman" w:cs="Times New Roman"/>
          <w:bCs/>
          <w:color w:val="00B050"/>
          <w:sz w:val="24"/>
          <w:szCs w:val="24"/>
        </w:rPr>
        <w:t>Rezoluția va fi comunicată prin email de către secretara de an, după întrunirea BE</w:t>
      </w:r>
      <w:r w:rsidR="000D1690">
        <w:rPr>
          <w:rFonts w:ascii="Times New Roman" w:eastAsia="Calibri" w:hAnsi="Times New Roman" w:cs="Times New Roman"/>
          <w:bCs/>
          <w:color w:val="00B050"/>
          <w:sz w:val="24"/>
          <w:szCs w:val="24"/>
        </w:rPr>
        <w:t>C</w:t>
      </w:r>
      <w:r w:rsidRPr="007E7330">
        <w:rPr>
          <w:rFonts w:ascii="Times New Roman" w:eastAsia="Calibri" w:hAnsi="Times New Roman" w:cs="Times New Roman"/>
          <w:bCs/>
          <w:color w:val="00B050"/>
          <w:sz w:val="24"/>
          <w:szCs w:val="24"/>
        </w:rPr>
        <w:t>F</w:t>
      </w:r>
      <w:r w:rsidR="009F2CA1">
        <w:rPr>
          <w:rFonts w:ascii="Times New Roman" w:eastAsia="Calibri" w:hAnsi="Times New Roman" w:cs="Times New Roman"/>
          <w:bCs/>
          <w:color w:val="00B050"/>
          <w:sz w:val="24"/>
          <w:szCs w:val="24"/>
        </w:rPr>
        <w:t xml:space="preserve"> până cel târziu la data de 1</w:t>
      </w:r>
      <w:r w:rsidR="00007D46">
        <w:rPr>
          <w:rFonts w:ascii="Times New Roman" w:eastAsia="Calibri" w:hAnsi="Times New Roman" w:cs="Times New Roman"/>
          <w:bCs/>
          <w:color w:val="00B050"/>
          <w:sz w:val="24"/>
          <w:szCs w:val="24"/>
        </w:rPr>
        <w:t>2</w:t>
      </w:r>
      <w:r w:rsidR="009F2CA1">
        <w:rPr>
          <w:rFonts w:ascii="Times New Roman" w:eastAsia="Calibri" w:hAnsi="Times New Roman" w:cs="Times New Roman"/>
          <w:bCs/>
          <w:color w:val="00B050"/>
          <w:sz w:val="24"/>
          <w:szCs w:val="24"/>
        </w:rPr>
        <w:t xml:space="preserve"> octombrie 202</w:t>
      </w:r>
      <w:r w:rsidR="00007D46">
        <w:rPr>
          <w:rFonts w:ascii="Times New Roman" w:eastAsia="Calibri" w:hAnsi="Times New Roman" w:cs="Times New Roman"/>
          <w:bCs/>
          <w:color w:val="00B050"/>
          <w:sz w:val="24"/>
          <w:szCs w:val="24"/>
        </w:rPr>
        <w:t>6</w:t>
      </w:r>
      <w:r w:rsidR="009F2CA1">
        <w:rPr>
          <w:rFonts w:ascii="Times New Roman" w:eastAsia="Calibri" w:hAnsi="Times New Roman" w:cs="Times New Roman"/>
          <w:bCs/>
          <w:color w:val="00B050"/>
          <w:sz w:val="24"/>
          <w:szCs w:val="24"/>
        </w:rPr>
        <w:t>, inclusiv.</w:t>
      </w:r>
    </w:p>
    <w:p w14:paraId="3EBC7822" w14:textId="77777777" w:rsidR="0093093F" w:rsidRDefault="0093093F" w:rsidP="0093093F">
      <w:pPr>
        <w:spacing w:after="200" w:line="276" w:lineRule="auto"/>
        <w:ind w:left="720"/>
        <w:contextualSpacing/>
        <w:jc w:val="both"/>
        <w:rPr>
          <w:rFonts w:ascii="Times New Roman" w:eastAsia="Calibri" w:hAnsi="Times New Roman" w:cs="Times New Roman"/>
          <w:bCs/>
          <w:sz w:val="24"/>
          <w:szCs w:val="24"/>
        </w:rPr>
      </w:pPr>
    </w:p>
    <w:p w14:paraId="119BF86D" w14:textId="08D9840E" w:rsidR="00746A77" w:rsidRPr="007F0FAD" w:rsidRDefault="00AF04D4" w:rsidP="00AF04D4">
      <w:pPr>
        <w:spacing w:after="200" w:line="276" w:lineRule="auto"/>
        <w:ind w:left="720"/>
        <w:contextualSpacing/>
        <w:jc w:val="both"/>
        <w:rPr>
          <w:rFonts w:ascii="Times New Roman" w:hAnsi="Times New Roman" w:cs="Times New Roman"/>
          <w:lang w:val="ro-RO"/>
        </w:rPr>
      </w:pPr>
      <w:r>
        <w:rPr>
          <w:rFonts w:ascii="Times New Roman" w:eastAsia="Calibri" w:hAnsi="Times New Roman" w:cs="Times New Roman"/>
          <w:bCs/>
          <w:sz w:val="24"/>
          <w:szCs w:val="24"/>
        </w:rPr>
        <w:t>Decanat, 19.08.2026</w:t>
      </w:r>
    </w:p>
    <w:sectPr w:rsidR="00746A77" w:rsidRPr="007F0FAD" w:rsidSect="00002EC6">
      <w:footerReference w:type="default" r:id="rId10"/>
      <w:pgSz w:w="11906" w:h="16838" w:code="9"/>
      <w:pgMar w:top="284" w:right="851" w:bottom="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51881" w14:textId="77777777" w:rsidR="00D7124F" w:rsidRDefault="00D7124F" w:rsidP="007F0FAD">
      <w:pPr>
        <w:spacing w:after="0" w:line="240" w:lineRule="auto"/>
      </w:pPr>
      <w:r>
        <w:separator/>
      </w:r>
    </w:p>
  </w:endnote>
  <w:endnote w:type="continuationSeparator" w:id="0">
    <w:p w14:paraId="6B1572ED" w14:textId="77777777" w:rsidR="00D7124F" w:rsidRDefault="00D7124F" w:rsidP="007F0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772919"/>
      <w:docPartObj>
        <w:docPartGallery w:val="Page Numbers (Bottom of Page)"/>
        <w:docPartUnique/>
      </w:docPartObj>
    </w:sdtPr>
    <w:sdtEndPr>
      <w:rPr>
        <w:noProof/>
      </w:rPr>
    </w:sdtEndPr>
    <w:sdtContent>
      <w:p w14:paraId="2E8501CE" w14:textId="6EFC1A16" w:rsidR="007F0FAD" w:rsidRDefault="007F0F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CAB067" w14:textId="77777777" w:rsidR="007F0FAD" w:rsidRDefault="007F0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3358D" w14:textId="77777777" w:rsidR="00D7124F" w:rsidRDefault="00D7124F" w:rsidP="007F0FAD">
      <w:pPr>
        <w:spacing w:after="0" w:line="240" w:lineRule="auto"/>
      </w:pPr>
      <w:r>
        <w:separator/>
      </w:r>
    </w:p>
  </w:footnote>
  <w:footnote w:type="continuationSeparator" w:id="0">
    <w:p w14:paraId="0C748D51" w14:textId="77777777" w:rsidR="00D7124F" w:rsidRDefault="00D7124F" w:rsidP="007F0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849F9"/>
    <w:multiLevelType w:val="hybridMultilevel"/>
    <w:tmpl w:val="36409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B295A41"/>
    <w:multiLevelType w:val="hybridMultilevel"/>
    <w:tmpl w:val="69D20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555655"/>
    <w:multiLevelType w:val="hybridMultilevel"/>
    <w:tmpl w:val="96082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250491">
    <w:abstractNumId w:val="1"/>
  </w:num>
  <w:num w:numId="2" w16cid:durableId="2014912566">
    <w:abstractNumId w:val="2"/>
  </w:num>
  <w:num w:numId="3" w16cid:durableId="501552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57"/>
  <w:drawingGridVerticalSpacing w:val="5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FF"/>
    <w:rsid w:val="00002EC6"/>
    <w:rsid w:val="00007D46"/>
    <w:rsid w:val="00076936"/>
    <w:rsid w:val="000B13EF"/>
    <w:rsid w:val="000D1690"/>
    <w:rsid w:val="001405F5"/>
    <w:rsid w:val="00171CEB"/>
    <w:rsid w:val="001731BE"/>
    <w:rsid w:val="001A4295"/>
    <w:rsid w:val="001B1F27"/>
    <w:rsid w:val="001B4199"/>
    <w:rsid w:val="001C7701"/>
    <w:rsid w:val="00227580"/>
    <w:rsid w:val="002D1CC1"/>
    <w:rsid w:val="002E5C34"/>
    <w:rsid w:val="002F4FA7"/>
    <w:rsid w:val="00340A9C"/>
    <w:rsid w:val="00341842"/>
    <w:rsid w:val="00385A41"/>
    <w:rsid w:val="00386AF6"/>
    <w:rsid w:val="003D787A"/>
    <w:rsid w:val="003F7DDF"/>
    <w:rsid w:val="00414040"/>
    <w:rsid w:val="00477630"/>
    <w:rsid w:val="004829CE"/>
    <w:rsid w:val="004B4205"/>
    <w:rsid w:val="004E2EB3"/>
    <w:rsid w:val="00510F1A"/>
    <w:rsid w:val="00512C8A"/>
    <w:rsid w:val="00526D3E"/>
    <w:rsid w:val="005C40E5"/>
    <w:rsid w:val="005F2622"/>
    <w:rsid w:val="0064278F"/>
    <w:rsid w:val="00647305"/>
    <w:rsid w:val="00657368"/>
    <w:rsid w:val="006B4163"/>
    <w:rsid w:val="006C0BA6"/>
    <w:rsid w:val="006C7DC7"/>
    <w:rsid w:val="00746A77"/>
    <w:rsid w:val="007B542E"/>
    <w:rsid w:val="007D51FF"/>
    <w:rsid w:val="007E2954"/>
    <w:rsid w:val="007E7330"/>
    <w:rsid w:val="007E7D3E"/>
    <w:rsid w:val="007F0FAD"/>
    <w:rsid w:val="008060D8"/>
    <w:rsid w:val="008134B9"/>
    <w:rsid w:val="0093093F"/>
    <w:rsid w:val="00973B00"/>
    <w:rsid w:val="009E0BB5"/>
    <w:rsid w:val="009E5EE1"/>
    <w:rsid w:val="009F2CA1"/>
    <w:rsid w:val="00A042CD"/>
    <w:rsid w:val="00A1488F"/>
    <w:rsid w:val="00A45758"/>
    <w:rsid w:val="00A7248A"/>
    <w:rsid w:val="00AB4056"/>
    <w:rsid w:val="00AD31D3"/>
    <w:rsid w:val="00AE05F3"/>
    <w:rsid w:val="00AF04D4"/>
    <w:rsid w:val="00B108E0"/>
    <w:rsid w:val="00B110C6"/>
    <w:rsid w:val="00B955DD"/>
    <w:rsid w:val="00BC4406"/>
    <w:rsid w:val="00C97D34"/>
    <w:rsid w:val="00CA699F"/>
    <w:rsid w:val="00CB28DA"/>
    <w:rsid w:val="00D022C1"/>
    <w:rsid w:val="00D3262D"/>
    <w:rsid w:val="00D34A41"/>
    <w:rsid w:val="00D56AB5"/>
    <w:rsid w:val="00D7124F"/>
    <w:rsid w:val="00E612D4"/>
    <w:rsid w:val="00EF5D08"/>
    <w:rsid w:val="00F10AF9"/>
    <w:rsid w:val="00FD2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CBD4C"/>
  <w15:chartTrackingRefBased/>
  <w15:docId w15:val="{6C8FEA59-EBC4-4972-964E-503CE9CE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D51FF"/>
    <w:pPr>
      <w:overflowPunct w:val="0"/>
      <w:autoSpaceDE w:val="0"/>
      <w:autoSpaceDN w:val="0"/>
      <w:adjustRightInd w:val="0"/>
      <w:spacing w:after="120" w:line="240" w:lineRule="auto"/>
      <w:ind w:firstLine="720"/>
      <w:jc w:val="both"/>
      <w:textAlignment w:val="baseline"/>
    </w:pPr>
    <w:rPr>
      <w:rFonts w:ascii="Times New Roman" w:eastAsia="Times New Roman" w:hAnsi="Times New Roman" w:cs="Times New Roman"/>
      <w:sz w:val="24"/>
      <w:szCs w:val="20"/>
      <w:lang w:val="ro-RO"/>
    </w:rPr>
  </w:style>
  <w:style w:type="character" w:customStyle="1" w:styleId="BodyTextChar">
    <w:name w:val="Body Text Char"/>
    <w:basedOn w:val="DefaultParagraphFont"/>
    <w:link w:val="BodyText"/>
    <w:rsid w:val="007D51FF"/>
    <w:rPr>
      <w:rFonts w:ascii="Times New Roman" w:eastAsia="Times New Roman" w:hAnsi="Times New Roman" w:cs="Times New Roman"/>
      <w:sz w:val="24"/>
      <w:szCs w:val="20"/>
      <w:lang w:val="ro-RO"/>
    </w:rPr>
  </w:style>
  <w:style w:type="paragraph" w:styleId="ListParagraph">
    <w:name w:val="List Paragraph"/>
    <w:basedOn w:val="Normal"/>
    <w:uiPriority w:val="34"/>
    <w:qFormat/>
    <w:rsid w:val="00AD31D3"/>
    <w:pPr>
      <w:ind w:left="720"/>
      <w:contextualSpacing/>
    </w:pPr>
  </w:style>
  <w:style w:type="paragraph" w:styleId="Header">
    <w:name w:val="header"/>
    <w:basedOn w:val="Normal"/>
    <w:link w:val="HeaderChar"/>
    <w:uiPriority w:val="99"/>
    <w:unhideWhenUsed/>
    <w:rsid w:val="007F0F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0FAD"/>
  </w:style>
  <w:style w:type="paragraph" w:styleId="Footer">
    <w:name w:val="footer"/>
    <w:basedOn w:val="Normal"/>
    <w:link w:val="FooterChar"/>
    <w:uiPriority w:val="99"/>
    <w:unhideWhenUsed/>
    <w:rsid w:val="007F0F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FAD"/>
  </w:style>
  <w:style w:type="character" w:styleId="Hyperlink">
    <w:name w:val="Hyperlink"/>
    <w:basedOn w:val="DefaultParagraphFont"/>
    <w:uiPriority w:val="99"/>
    <w:unhideWhenUsed/>
    <w:rsid w:val="006B4163"/>
    <w:rPr>
      <w:color w:val="0563C1" w:themeColor="hyperlink"/>
      <w:u w:val="single"/>
    </w:rPr>
  </w:style>
  <w:style w:type="character" w:styleId="UnresolvedMention">
    <w:name w:val="Unresolved Mention"/>
    <w:basedOn w:val="DefaultParagraphFont"/>
    <w:uiPriority w:val="99"/>
    <w:semiHidden/>
    <w:unhideWhenUsed/>
    <w:rsid w:val="006B4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upb.ro/wp-content/uploads/2025/09/Regulament-privind-organizarea-si-functionarea-studiilor-universitare-de-licenta_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827</Words>
  <Characters>4719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 Mihnea UDREA (23251)</dc:creator>
  <cp:keywords/>
  <dc:description/>
  <cp:lastModifiedBy>ELENA DERVIS (85692)</cp:lastModifiedBy>
  <cp:revision>4</cp:revision>
  <cp:lastPrinted>2024-08-16T15:11:00Z</cp:lastPrinted>
  <dcterms:created xsi:type="dcterms:W3CDTF">2026-08-18T14:23:00Z</dcterms:created>
  <dcterms:modified xsi:type="dcterms:W3CDTF">2026-08-19T07:58:00Z</dcterms:modified>
</cp:coreProperties>
</file>